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eastAsia" w:eastAsia="方正小标宋简体"/>
          <w:sz w:val="44"/>
          <w:szCs w:val="44"/>
          <w:lang w:val="en-US" w:eastAsia="zh-CN"/>
        </w:rPr>
        <w:t>年工作总结</w:t>
      </w:r>
      <w:r>
        <w:rPr>
          <w:rFonts w:hint="eastAsia" w:ascii="Times New Roman" w:hAnsi="Times New Roman" w:eastAsia="方正小标宋简体"/>
          <w:sz w:val="44"/>
          <w:szCs w:val="44"/>
        </w:rPr>
        <w:t>（提纲）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***单位    ***（姓名）</w:t>
      </w:r>
    </w:p>
    <w:p>
      <w:pPr>
        <w:spacing w:line="560" w:lineRule="exact"/>
        <w:jc w:val="center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一、现任公司简介（100-200字）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262626"/>
          <w:sz w:val="32"/>
          <w:szCs w:val="32"/>
        </w:rPr>
      </w:pPr>
      <w:r>
        <w:rPr>
          <w:rFonts w:hint="eastAsia" w:ascii="Times New Roman" w:hAnsi="Times New Roman" w:eastAsia="仿宋"/>
          <w:color w:val="262626"/>
          <w:sz w:val="32"/>
          <w:szCs w:val="32"/>
        </w:rPr>
        <w:t>（包括但不限于：公司全称，企业性质，上级主管单位，主要股东及其控股股东，主营业务，近</w:t>
      </w:r>
      <w:r>
        <w:rPr>
          <w:rFonts w:hint="eastAsia" w:ascii="Times New Roman" w:hAnsi="Times New Roman" w:eastAsia="仿宋"/>
          <w:color w:val="262626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color w:val="262626"/>
          <w:sz w:val="32"/>
          <w:szCs w:val="32"/>
        </w:rPr>
        <w:t>年公司经营情况（总资产，负债，营业收入，净利润等）、企业人数等。）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二、现任职务职责（100-200字）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262626"/>
          <w:sz w:val="32"/>
          <w:szCs w:val="32"/>
        </w:rPr>
      </w:pPr>
      <w:r>
        <w:rPr>
          <w:rFonts w:hint="eastAsia" w:ascii="Times New Roman" w:hAnsi="Times New Roman" w:eastAsia="仿宋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00字左右）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四、个人特点（200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-400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字）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（请针对应聘岗位列举个人优缺点和擅长的领域）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（若近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年在两家及以上公司任职，请简述每家公司情况及个人任职业绩情况）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AJGs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6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AJGs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2023-09-22T02:38:50Z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